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3E" w:rsidRDefault="005F1D3E"/>
    <w:p w:rsidR="00B84EDE" w:rsidRDefault="00B84EDE"/>
    <w:p w:rsidR="00B84EDE" w:rsidRDefault="00B84EDE"/>
    <w:p w:rsidR="00FB2C46" w:rsidRDefault="00B84EDE">
      <w:r w:rsidRPr="00B84EDE">
        <w:drawing>
          <wp:inline distT="0" distB="0" distL="0" distR="0">
            <wp:extent cx="8262971" cy="4801019"/>
            <wp:effectExtent l="19050" t="0" r="23779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B2C46" w:rsidSect="00FB2C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B2C46"/>
    <w:rsid w:val="005F1D3E"/>
    <w:rsid w:val="00675977"/>
    <w:rsid w:val="00B84EDE"/>
    <w:rsid w:val="00E465A7"/>
    <w:rsid w:val="00FB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26128\Documents\GRAPHICAL%20REPRESENTATION%20LIBRARY%20VISIT%20LAST%205%20YEARS%202015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rgbClr val="002060"/>
                </a:solidFill>
              </a:rPr>
              <a:t>Central Library</a:t>
            </a:r>
            <a:r>
              <a:rPr lang="en-US" baseline="0">
                <a:solidFill>
                  <a:srgbClr val="002060"/>
                </a:solidFill>
              </a:rPr>
              <a:t> usage w.r.t. visitors &amp; usage - 2021</a:t>
            </a:r>
            <a:endParaRPr lang="en-US">
              <a:solidFill>
                <a:srgbClr val="002060"/>
              </a:solidFill>
            </a:endParaRP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'2021'!$C$5</c:f>
              <c:strCache>
                <c:ptCount val="1"/>
                <c:pt idx="0">
                  <c:v>No. of visitors</c:v>
                </c:pt>
              </c:strCache>
            </c:strRef>
          </c:tx>
          <c:dLbls>
            <c:showVal val="1"/>
          </c:dLbls>
          <c:cat>
            <c:numRef>
              <c:f>'2021'!$B$6:$B$13</c:f>
              <c:numCache>
                <c:formatCode>mmm\-yy</c:formatCode>
                <c:ptCount val="8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</c:numCache>
            </c:numRef>
          </c:cat>
          <c:val>
            <c:numRef>
              <c:f>'2021'!$C$6:$C$13</c:f>
              <c:numCache>
                <c:formatCode>General</c:formatCode>
                <c:ptCount val="8"/>
                <c:pt idx="0">
                  <c:v>2128</c:v>
                </c:pt>
                <c:pt idx="1">
                  <c:v>3263</c:v>
                </c:pt>
                <c:pt idx="2">
                  <c:v>3521</c:v>
                </c:pt>
                <c:pt idx="3">
                  <c:v>404</c:v>
                </c:pt>
                <c:pt idx="4">
                  <c:v>199</c:v>
                </c:pt>
                <c:pt idx="5">
                  <c:v>79</c:v>
                </c:pt>
                <c:pt idx="6">
                  <c:v>757</c:v>
                </c:pt>
                <c:pt idx="7">
                  <c:v>1471</c:v>
                </c:pt>
              </c:numCache>
            </c:numRef>
          </c:val>
        </c:ser>
        <c:ser>
          <c:idx val="1"/>
          <c:order val="1"/>
          <c:tx>
            <c:strRef>
              <c:f>'2021'!$D$5</c:f>
              <c:strCache>
                <c:ptCount val="1"/>
                <c:pt idx="0">
                  <c:v>No. of Transactions</c:v>
                </c:pt>
              </c:strCache>
            </c:strRef>
          </c:tx>
          <c:dLbls>
            <c:showVal val="1"/>
          </c:dLbls>
          <c:cat>
            <c:numRef>
              <c:f>'2021'!$B$6:$B$13</c:f>
              <c:numCache>
                <c:formatCode>mmm\-yy</c:formatCode>
                <c:ptCount val="8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</c:numCache>
            </c:numRef>
          </c:cat>
          <c:val>
            <c:numRef>
              <c:f>'2021'!$D$6:$D$13</c:f>
              <c:numCache>
                <c:formatCode>General</c:formatCode>
                <c:ptCount val="8"/>
                <c:pt idx="0">
                  <c:v>965</c:v>
                </c:pt>
                <c:pt idx="1">
                  <c:v>976</c:v>
                </c:pt>
                <c:pt idx="2">
                  <c:v>1811</c:v>
                </c:pt>
                <c:pt idx="3">
                  <c:v>336</c:v>
                </c:pt>
                <c:pt idx="4">
                  <c:v>92</c:v>
                </c:pt>
                <c:pt idx="5">
                  <c:v>108</c:v>
                </c:pt>
                <c:pt idx="6">
                  <c:v>685</c:v>
                </c:pt>
                <c:pt idx="7">
                  <c:v>1581</c:v>
                </c:pt>
              </c:numCache>
            </c:numRef>
          </c:val>
        </c:ser>
        <c:dLbls>
          <c:showVal val="1"/>
        </c:dLbls>
        <c:shape val="cone"/>
        <c:axId val="92017408"/>
        <c:axId val="92019328"/>
        <c:axId val="0"/>
      </c:bar3DChart>
      <c:dateAx>
        <c:axId val="920174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Current Calender Year 2021  ------&gt;</a:t>
                </a:r>
              </a:p>
            </c:rich>
          </c:tx>
        </c:title>
        <c:numFmt formatCode="mmm\-yy" sourceLinked="1"/>
        <c:tickLblPos val="nextTo"/>
        <c:crossAx val="92019328"/>
        <c:crosses val="autoZero"/>
        <c:auto val="1"/>
        <c:lblOffset val="100"/>
      </c:dateAx>
      <c:valAx>
        <c:axId val="9201932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="1"/>
                </a:pPr>
                <a:r>
                  <a:rPr lang="en-US" b="1">
                    <a:solidFill>
                      <a:srgbClr val="002060"/>
                    </a:solidFill>
                  </a:rPr>
                  <a:t>Total Number of Visitors / Transactions</a:t>
                </a:r>
              </a:p>
            </c:rich>
          </c:tx>
        </c:title>
        <c:numFmt formatCode="General" sourceLinked="1"/>
        <c:tickLblPos val="nextTo"/>
        <c:crossAx val="92017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833651206306091"/>
          <c:y val="0.40982042360984017"/>
          <c:w val="0.17092523441663829"/>
          <c:h val="0.14625062564853794"/>
        </c:manualLayout>
      </c:layout>
      <c:txPr>
        <a:bodyPr/>
        <a:lstStyle/>
        <a:p>
          <a:pPr>
            <a:defRPr b="1">
              <a:solidFill>
                <a:srgbClr val="002060"/>
              </a:solidFill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car26128</dc:creator>
  <cp:lastModifiedBy>car26128</cp:lastModifiedBy>
  <cp:revision>2</cp:revision>
  <dcterms:created xsi:type="dcterms:W3CDTF">2021-09-01T08:04:00Z</dcterms:created>
  <dcterms:modified xsi:type="dcterms:W3CDTF">2021-09-01T08:04:00Z</dcterms:modified>
</cp:coreProperties>
</file>