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9D" w:rsidRPr="00EE2243" w:rsidRDefault="00EE2243" w:rsidP="00EE2243">
      <w:pPr>
        <w:jc w:val="center"/>
        <w:rPr>
          <w:rFonts w:ascii="Arial Black" w:hAnsi="Arial Black"/>
          <w:b/>
          <w:sz w:val="30"/>
        </w:rPr>
      </w:pPr>
      <w:r w:rsidRPr="00EE2243">
        <w:rPr>
          <w:rFonts w:ascii="Arial Black" w:hAnsi="Arial Black"/>
          <w:b/>
          <w:sz w:val="30"/>
        </w:rPr>
        <w:t>CENTRAL LIBRARY VISITORS &amp; TRANSACTIONS DETAILS - 2021</w:t>
      </w:r>
    </w:p>
    <w:p w:rsidR="00340721" w:rsidRDefault="00340721" w:rsidP="00340721">
      <w:pPr>
        <w:jc w:val="center"/>
      </w:pPr>
      <w:r w:rsidRPr="00340721">
        <w:drawing>
          <wp:inline distT="0" distB="0" distL="0" distR="0">
            <wp:extent cx="8242246" cy="5272391"/>
            <wp:effectExtent l="19050" t="0" r="25454" b="4459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40721" w:rsidSect="00EE22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B2C46"/>
    <w:rsid w:val="00207B37"/>
    <w:rsid w:val="00340721"/>
    <w:rsid w:val="005F1D3E"/>
    <w:rsid w:val="005F7AA8"/>
    <w:rsid w:val="00675977"/>
    <w:rsid w:val="006F70F0"/>
    <w:rsid w:val="00B84EDE"/>
    <w:rsid w:val="00BB4911"/>
    <w:rsid w:val="00D055A5"/>
    <w:rsid w:val="00E0349D"/>
    <w:rsid w:val="00E465A7"/>
    <w:rsid w:val="00EE2243"/>
    <w:rsid w:val="00F0579C"/>
    <w:rsid w:val="00FB2C46"/>
    <w:rsid w:val="00FE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ar26128\Documents\2021%20central%20library%20usage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Sheet2!$C$1</c:f>
              <c:strCache>
                <c:ptCount val="1"/>
                <c:pt idx="0">
                  <c:v>Total Visitors</c:v>
                </c:pt>
              </c:strCache>
            </c:strRef>
          </c:tx>
          <c:dLbls>
            <c:showVal val="1"/>
          </c:dLbls>
          <c:cat>
            <c:numRef>
              <c:f>Sheet2!$B$2:$B$13</c:f>
              <c:numCache>
                <c:formatCode>mmm\-yy</c:formatCode>
                <c:ptCount val="12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</c:numCache>
            </c:numRef>
          </c:cat>
          <c:val>
            <c:numRef>
              <c:f>Sheet2!$C$2:$C$13</c:f>
              <c:numCache>
                <c:formatCode>General</c:formatCode>
                <c:ptCount val="12"/>
                <c:pt idx="0">
                  <c:v>2128</c:v>
                </c:pt>
                <c:pt idx="1">
                  <c:v>3263</c:v>
                </c:pt>
                <c:pt idx="2">
                  <c:v>3521</c:v>
                </c:pt>
                <c:pt idx="3">
                  <c:v>404</c:v>
                </c:pt>
                <c:pt idx="4">
                  <c:v>199</c:v>
                </c:pt>
                <c:pt idx="5">
                  <c:v>79</c:v>
                </c:pt>
                <c:pt idx="6">
                  <c:v>757</c:v>
                </c:pt>
                <c:pt idx="7">
                  <c:v>1471</c:v>
                </c:pt>
                <c:pt idx="8">
                  <c:v>3116</c:v>
                </c:pt>
                <c:pt idx="9">
                  <c:v>6193</c:v>
                </c:pt>
                <c:pt idx="10">
                  <c:v>5565</c:v>
                </c:pt>
                <c:pt idx="11">
                  <c:v>8590</c:v>
                </c:pt>
              </c:numCache>
            </c:numRef>
          </c:val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Total Transactions</c:v>
                </c:pt>
              </c:strCache>
            </c:strRef>
          </c:tx>
          <c:dLbls>
            <c:showVal val="1"/>
          </c:dLbls>
          <c:cat>
            <c:numRef>
              <c:f>Sheet2!$B$2:$B$13</c:f>
              <c:numCache>
                <c:formatCode>mmm\-yy</c:formatCode>
                <c:ptCount val="12"/>
                <c:pt idx="0">
                  <c:v>44197</c:v>
                </c:pt>
                <c:pt idx="1">
                  <c:v>44228</c:v>
                </c:pt>
                <c:pt idx="2">
                  <c:v>44256</c:v>
                </c:pt>
                <c:pt idx="3">
                  <c:v>44287</c:v>
                </c:pt>
                <c:pt idx="4">
                  <c:v>44317</c:v>
                </c:pt>
                <c:pt idx="5">
                  <c:v>44348</c:v>
                </c:pt>
                <c:pt idx="6">
                  <c:v>44378</c:v>
                </c:pt>
                <c:pt idx="7">
                  <c:v>44409</c:v>
                </c:pt>
                <c:pt idx="8">
                  <c:v>44440</c:v>
                </c:pt>
                <c:pt idx="9">
                  <c:v>44470</c:v>
                </c:pt>
                <c:pt idx="10">
                  <c:v>44501</c:v>
                </c:pt>
                <c:pt idx="11">
                  <c:v>44531</c:v>
                </c:pt>
              </c:numCache>
            </c:numRef>
          </c:cat>
          <c:val>
            <c:numRef>
              <c:f>Sheet2!$D$2:$D$13</c:f>
              <c:numCache>
                <c:formatCode>General</c:formatCode>
                <c:ptCount val="12"/>
                <c:pt idx="0">
                  <c:v>965</c:v>
                </c:pt>
                <c:pt idx="1">
                  <c:v>976</c:v>
                </c:pt>
                <c:pt idx="2">
                  <c:v>1811</c:v>
                </c:pt>
                <c:pt idx="3">
                  <c:v>336</c:v>
                </c:pt>
                <c:pt idx="4">
                  <c:v>92</c:v>
                </c:pt>
                <c:pt idx="5">
                  <c:v>108</c:v>
                </c:pt>
                <c:pt idx="6">
                  <c:v>685</c:v>
                </c:pt>
                <c:pt idx="7">
                  <c:v>1581</c:v>
                </c:pt>
                <c:pt idx="8">
                  <c:v>2089</c:v>
                </c:pt>
                <c:pt idx="9">
                  <c:v>2273</c:v>
                </c:pt>
                <c:pt idx="10">
                  <c:v>2018</c:v>
                </c:pt>
                <c:pt idx="11">
                  <c:v>3193</c:v>
                </c:pt>
              </c:numCache>
            </c:numRef>
          </c:val>
        </c:ser>
        <c:dLbls>
          <c:showVal val="1"/>
        </c:dLbls>
        <c:shape val="cylinder"/>
        <c:axId val="74422528"/>
        <c:axId val="74441088"/>
        <c:axId val="0"/>
      </c:bar3DChart>
      <c:dateAx>
        <c:axId val="74422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Calender Year 2021 -----------------------&gt;</a:t>
                </a:r>
              </a:p>
            </c:rich>
          </c:tx>
        </c:title>
        <c:numFmt formatCode="mmm\-yy" sourceLinked="1"/>
        <c:tickLblPos val="nextTo"/>
        <c:crossAx val="74441088"/>
        <c:crosses val="autoZero"/>
        <c:auto val="1"/>
        <c:lblOffset val="100"/>
      </c:dateAx>
      <c:valAx>
        <c:axId val="74441088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Total No. of Visitors / Transactions</a:t>
                </a:r>
              </a:p>
            </c:rich>
          </c:tx>
        </c:title>
        <c:numFmt formatCode="General" sourceLinked="1"/>
        <c:tickLblPos val="nextTo"/>
        <c:crossAx val="744225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car26128</dc:creator>
  <cp:lastModifiedBy>car26128</cp:lastModifiedBy>
  <cp:revision>2</cp:revision>
  <dcterms:created xsi:type="dcterms:W3CDTF">2022-01-03T08:57:00Z</dcterms:created>
  <dcterms:modified xsi:type="dcterms:W3CDTF">2022-01-03T08:57:00Z</dcterms:modified>
</cp:coreProperties>
</file>