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F4" w:rsidRDefault="00214CF4" w:rsidP="00214CF4">
      <w:pPr>
        <w:jc w:val="center"/>
        <w:rPr>
          <w:rFonts w:ascii="Arial Black" w:hAnsi="Arial Black"/>
          <w:color w:val="7030A0"/>
          <w:u w:val="single"/>
        </w:rPr>
      </w:pPr>
      <w:r w:rsidRPr="00214CF4">
        <w:rPr>
          <w:rFonts w:ascii="Arial Black" w:hAnsi="Arial Black"/>
          <w:color w:val="7030A0"/>
          <w:u w:val="single"/>
        </w:rPr>
        <w:t xml:space="preserve">CENTRAL LIBRARY USAGE DATA W.R.T. LIBRARY VISITORS </w:t>
      </w:r>
      <w:r w:rsidR="00136CA5">
        <w:rPr>
          <w:rFonts w:ascii="Arial Black" w:hAnsi="Arial Black"/>
          <w:color w:val="7030A0"/>
          <w:u w:val="single"/>
        </w:rPr>
        <w:t>(2015-2021)</w:t>
      </w:r>
    </w:p>
    <w:p w:rsidR="00214CF4" w:rsidRDefault="00214CF4" w:rsidP="000A1748">
      <w:pPr>
        <w:jc w:val="center"/>
      </w:pPr>
    </w:p>
    <w:p w:rsidR="00A91AF6" w:rsidRDefault="00A91AF6" w:rsidP="000A1748">
      <w:pPr>
        <w:jc w:val="center"/>
      </w:pPr>
      <w:r w:rsidRPr="00A56159">
        <w:rPr>
          <w:noProof/>
          <w:color w:val="002060"/>
        </w:rPr>
        <w:drawing>
          <wp:inline distT="0" distB="0" distL="0" distR="0">
            <wp:extent cx="5943600" cy="328295"/>
            <wp:effectExtent l="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72300" cy="384721"/>
                      <a:chOff x="533400" y="7086598"/>
                      <a:chExt cx="6972300" cy="384721"/>
                    </a:xfrm>
                  </a:grpSpPr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533400" y="7086598"/>
                        <a:ext cx="6972300" cy="3847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53110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306220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95933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61244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26555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91866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57177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5224882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914400">
                            <a:spcBef>
                              <a:spcPct val="0"/>
                            </a:spcBef>
                            <a:defRPr/>
                          </a:pPr>
                          <a:r>
                            <a:rPr lang="en-US" sz="1900" b="1" dirty="0" smtClean="0">
                              <a:latin typeface="Arial" pitchFamily="34" charset="0"/>
                              <a:cs typeface="Arial" pitchFamily="34" charset="0"/>
                            </a:rPr>
                            <a:t>Average visitors : 350-400 /day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91AF6" w:rsidRDefault="00A91AF6" w:rsidP="000A1748">
      <w:pPr>
        <w:jc w:val="center"/>
      </w:pPr>
      <w:r w:rsidRPr="00A91AF6">
        <w:rPr>
          <w:noProof/>
        </w:rPr>
        <w:drawing>
          <wp:inline distT="0" distB="0" distL="0" distR="0">
            <wp:extent cx="5945680" cy="4630366"/>
            <wp:effectExtent l="19050" t="0" r="1697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446CB" w:rsidRDefault="00E446CB" w:rsidP="00E446CB">
      <w:pPr>
        <w:jc w:val="center"/>
        <w:rPr>
          <w:rFonts w:ascii="Arial Black" w:hAnsi="Arial Black"/>
          <w:color w:val="7030A0"/>
          <w:u w:val="single"/>
        </w:rPr>
      </w:pPr>
      <w:r w:rsidRPr="00214CF4">
        <w:rPr>
          <w:rFonts w:ascii="Arial Black" w:hAnsi="Arial Black"/>
          <w:color w:val="7030A0"/>
          <w:u w:val="single"/>
        </w:rPr>
        <w:lastRenderedPageBreak/>
        <w:t xml:space="preserve">CENTRAL LIBRARY USAGE DATA W.R.T. LIBRARY </w:t>
      </w:r>
      <w:r>
        <w:rPr>
          <w:rFonts w:ascii="Arial Black" w:hAnsi="Arial Black"/>
          <w:color w:val="7030A0"/>
          <w:u w:val="single"/>
        </w:rPr>
        <w:t>TRANSACTIONS</w:t>
      </w:r>
      <w:r w:rsidRPr="00214CF4">
        <w:rPr>
          <w:rFonts w:ascii="Arial Black" w:hAnsi="Arial Black"/>
          <w:color w:val="7030A0"/>
          <w:u w:val="single"/>
        </w:rPr>
        <w:t xml:space="preserve"> </w:t>
      </w:r>
      <w:r>
        <w:rPr>
          <w:rFonts w:ascii="Arial Black" w:hAnsi="Arial Black"/>
          <w:color w:val="7030A0"/>
          <w:u w:val="single"/>
        </w:rPr>
        <w:t>(2015-2021)</w:t>
      </w:r>
    </w:p>
    <w:p w:rsidR="00E446CB" w:rsidRDefault="00E446CB" w:rsidP="000A1748">
      <w:pPr>
        <w:jc w:val="center"/>
      </w:pPr>
    </w:p>
    <w:p w:rsidR="00D4331B" w:rsidRDefault="00D4331B" w:rsidP="000A1748">
      <w:pPr>
        <w:jc w:val="center"/>
      </w:pPr>
      <w:r w:rsidRPr="00D4331B">
        <w:rPr>
          <w:noProof/>
        </w:rPr>
        <w:drawing>
          <wp:inline distT="0" distB="0" distL="0" distR="0">
            <wp:extent cx="5695950" cy="384721"/>
            <wp:effectExtent l="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95950" cy="384721"/>
                      <a:chOff x="8601248" y="7100798"/>
                      <a:chExt cx="5695950" cy="384721"/>
                    </a:xfrm>
                  </a:grpSpPr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8601248" y="7100798"/>
                        <a:ext cx="5695950" cy="3847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53110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306220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95933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61244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26555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91866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57177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5224882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914400">
                            <a:spcBef>
                              <a:spcPct val="0"/>
                            </a:spcBef>
                            <a:defRPr/>
                          </a:pPr>
                          <a:r>
                            <a:rPr lang="en-US" sz="1900" b="1" dirty="0" smtClean="0">
                              <a:latin typeface="Arial" pitchFamily="34" charset="0"/>
                              <a:cs typeface="Arial" pitchFamily="34" charset="0"/>
                            </a:rPr>
                            <a:t>Average Transactions : 120-150 /day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4331B" w:rsidRDefault="00D4331B" w:rsidP="000A1748">
      <w:pPr>
        <w:jc w:val="center"/>
      </w:pPr>
      <w:r w:rsidRPr="00D4331B">
        <w:rPr>
          <w:noProof/>
        </w:rPr>
        <w:drawing>
          <wp:inline distT="0" distB="0" distL="0" distR="0">
            <wp:extent cx="5943600" cy="4457065"/>
            <wp:effectExtent l="19050" t="0" r="19050" b="635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46CB" w:rsidRDefault="00E446CB" w:rsidP="00E446CB">
      <w:pPr>
        <w:jc w:val="center"/>
        <w:rPr>
          <w:rFonts w:ascii="Arial Black" w:hAnsi="Arial Black"/>
          <w:color w:val="7030A0"/>
          <w:u w:val="single"/>
        </w:rPr>
      </w:pPr>
      <w:r>
        <w:rPr>
          <w:rFonts w:ascii="Arial Black" w:hAnsi="Arial Black"/>
          <w:color w:val="7030A0"/>
          <w:u w:val="single"/>
        </w:rPr>
        <w:lastRenderedPageBreak/>
        <w:t xml:space="preserve">REMOTE ACCESS LIBRARY </w:t>
      </w:r>
      <w:proofErr w:type="gramStart"/>
      <w:r>
        <w:rPr>
          <w:rFonts w:ascii="Arial Black" w:hAnsi="Arial Black"/>
          <w:color w:val="7030A0"/>
          <w:u w:val="single"/>
        </w:rPr>
        <w:t xml:space="preserve">USAGE </w:t>
      </w:r>
      <w:r w:rsidRPr="00214CF4">
        <w:rPr>
          <w:rFonts w:ascii="Arial Black" w:hAnsi="Arial Black"/>
          <w:color w:val="7030A0"/>
          <w:u w:val="single"/>
        </w:rPr>
        <w:t xml:space="preserve"> </w:t>
      </w:r>
      <w:r w:rsidR="00517576">
        <w:rPr>
          <w:rFonts w:ascii="Arial Black" w:hAnsi="Arial Black"/>
          <w:color w:val="7030A0"/>
          <w:u w:val="single"/>
        </w:rPr>
        <w:t>(</w:t>
      </w:r>
      <w:proofErr w:type="gramEnd"/>
      <w:r w:rsidR="00517576">
        <w:rPr>
          <w:rFonts w:ascii="Arial Black" w:hAnsi="Arial Black"/>
          <w:color w:val="7030A0"/>
          <w:u w:val="single"/>
        </w:rPr>
        <w:t>2020</w:t>
      </w:r>
      <w:r>
        <w:rPr>
          <w:rFonts w:ascii="Arial Black" w:hAnsi="Arial Black"/>
          <w:color w:val="7030A0"/>
          <w:u w:val="single"/>
        </w:rPr>
        <w:t>-2021)</w:t>
      </w:r>
    </w:p>
    <w:p w:rsidR="00A94C51" w:rsidRDefault="00A94C51" w:rsidP="000A1748">
      <w:pPr>
        <w:jc w:val="center"/>
      </w:pPr>
      <w:r w:rsidRPr="00A94C51">
        <w:rPr>
          <w:noProof/>
        </w:rPr>
        <w:drawing>
          <wp:inline distT="0" distB="0" distL="0" distR="0">
            <wp:extent cx="6527259" cy="418289"/>
            <wp:effectExtent l="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254753" cy="384721"/>
                      <a:chOff x="721657" y="4386258"/>
                      <a:chExt cx="12254753" cy="384721"/>
                    </a:xfrm>
                  </a:grpSpPr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721657" y="4386258"/>
                        <a:ext cx="12254753" cy="3847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53110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306220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95933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61244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26555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91866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571771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5224882" algn="l" defTabSz="653110" rtl="0" eaLnBrk="1" latinLnBrk="0" hangingPunct="1"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914400">
                            <a:spcBef>
                              <a:spcPct val="0"/>
                            </a:spcBef>
                            <a:defRPr/>
                          </a:pPr>
                          <a:r>
                            <a:rPr lang="en-US" sz="1900" b="1" dirty="0" smtClean="0">
                              <a:latin typeface="Arial" pitchFamily="34" charset="0"/>
                              <a:cs typeface="Arial" pitchFamily="34" charset="0"/>
                            </a:rPr>
                            <a:t>Average Electronic Resources by Remote access : 380-400 /day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94C51" w:rsidRDefault="00A94C51" w:rsidP="000A1748">
      <w:pPr>
        <w:jc w:val="center"/>
      </w:pPr>
    </w:p>
    <w:p w:rsidR="00A94C51" w:rsidRDefault="00A94C51" w:rsidP="000A1748">
      <w:pPr>
        <w:jc w:val="center"/>
      </w:pPr>
      <w:r w:rsidRPr="00A94C51">
        <w:rPr>
          <w:noProof/>
        </w:rPr>
        <w:drawing>
          <wp:inline distT="0" distB="0" distL="0" distR="0">
            <wp:extent cx="6774031" cy="4503907"/>
            <wp:effectExtent l="19050" t="0" r="26819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94C51" w:rsidSect="00DE346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E3462"/>
    <w:rsid w:val="000A1748"/>
    <w:rsid w:val="00136CA5"/>
    <w:rsid w:val="00214CF4"/>
    <w:rsid w:val="00336576"/>
    <w:rsid w:val="0035077E"/>
    <w:rsid w:val="0040248E"/>
    <w:rsid w:val="00517576"/>
    <w:rsid w:val="005A62B2"/>
    <w:rsid w:val="007F2973"/>
    <w:rsid w:val="009E3471"/>
    <w:rsid w:val="00A56159"/>
    <w:rsid w:val="00A91AF6"/>
    <w:rsid w:val="00A94C51"/>
    <w:rsid w:val="00BE771D"/>
    <w:rsid w:val="00D4331B"/>
    <w:rsid w:val="00DE3462"/>
    <w:rsid w:val="00E4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26128\Desktop\care%20charts%20naac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26128\Desktop\care%20charts%20naac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26128\Desktop\e%20resources%20usage%20for%20naa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'Lib Users'!$C$7</c:f>
              <c:strCache>
                <c:ptCount val="1"/>
                <c:pt idx="0">
                  <c:v>Visitors</c:v>
                </c:pt>
              </c:strCache>
            </c:strRef>
          </c:tx>
          <c:dPt>
            <c:idx val="0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C9B-47FF-8729-45390F3BAE1A}"/>
              </c:ext>
            </c:extLst>
          </c:dPt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C9B-47FF-8729-45390F3BAE1A}"/>
              </c:ext>
            </c:extLst>
          </c:dPt>
          <c:dPt>
            <c:idx val="2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C9B-47FF-8729-45390F3BAE1A}"/>
              </c:ext>
            </c:extLst>
          </c:dPt>
          <c:dPt>
            <c:idx val="3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C9B-47FF-8729-45390F3BAE1A}"/>
              </c:ext>
            </c:extLst>
          </c:dPt>
          <c:dPt>
            <c:idx val="4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C9B-47FF-8729-45390F3BAE1A}"/>
              </c:ext>
            </c:extLst>
          </c:dPt>
          <c:dPt>
            <c:idx val="5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C9B-47FF-8729-45390F3BAE1A}"/>
              </c:ext>
            </c:extLst>
          </c:dPt>
          <c:dPt>
            <c:idx val="6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C9B-47FF-8729-45390F3BAE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Arial 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'Lib Users'!$D$6:$J$6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'Lib Users'!$D$7:$J$7</c:f>
              <c:numCache>
                <c:formatCode>General</c:formatCode>
                <c:ptCount val="7"/>
                <c:pt idx="0">
                  <c:v>114417</c:v>
                </c:pt>
                <c:pt idx="1">
                  <c:v>118088</c:v>
                </c:pt>
                <c:pt idx="2">
                  <c:v>123751</c:v>
                </c:pt>
                <c:pt idx="3">
                  <c:v>126215</c:v>
                </c:pt>
                <c:pt idx="4">
                  <c:v>123436</c:v>
                </c:pt>
                <c:pt idx="5">
                  <c:v>27563</c:v>
                </c:pt>
                <c:pt idx="6">
                  <c:v>90894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C9B-47FF-8729-45390F3BAE1A}"/>
            </c:ext>
          </c:extLst>
        </c:ser>
        <c:dLbls>
          <c:showVal val="1"/>
        </c:dLbls>
        <c:shape val="cylinder"/>
        <c:axId val="87289216"/>
        <c:axId val="89548288"/>
        <c:axId val="0"/>
      </c:bar3DChart>
      <c:catAx>
        <c:axId val="872892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Arial "/>
                  </a:defRPr>
                </a:pPr>
                <a:r>
                  <a:rPr lang="en-US">
                    <a:latin typeface="Arial "/>
                  </a:rPr>
                  <a:t>Calender Year------&gt;</a:t>
                </a:r>
              </a:p>
            </c:rich>
          </c:tx>
        </c:title>
        <c:numFmt formatCode="General" sourceLinked="1"/>
        <c:tickLblPos val="nextTo"/>
        <c:crossAx val="89548288"/>
        <c:crosses val="autoZero"/>
        <c:auto val="1"/>
        <c:lblAlgn val="ctr"/>
        <c:lblOffset val="100"/>
      </c:catAx>
      <c:valAx>
        <c:axId val="8954828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latin typeface="Arial "/>
                  </a:defRPr>
                </a:pPr>
                <a:r>
                  <a:rPr lang="en-US">
                    <a:latin typeface="Arial "/>
                  </a:rPr>
                  <a:t>Total Visitors</a:t>
                </a:r>
              </a:p>
            </c:rich>
          </c:tx>
        </c:title>
        <c:numFmt formatCode="General" sourceLinked="1"/>
        <c:tickLblPos val="nextTo"/>
        <c:crossAx val="8728921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'Lib Transaction'!$D$3</c:f>
              <c:strCache>
                <c:ptCount val="1"/>
                <c:pt idx="0">
                  <c:v>No. of TRANSACTIONS</c:v>
                </c:pt>
              </c:strCache>
            </c:strRef>
          </c:tx>
          <c:spPr>
            <a:solidFill>
              <a:schemeClr val="tx2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Arial 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'Lib Transaction'!$C$4:$C$10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'Lib Transaction'!$D$4:$D$10</c:f>
              <c:numCache>
                <c:formatCode>General</c:formatCode>
                <c:ptCount val="7"/>
                <c:pt idx="0">
                  <c:v>3337</c:v>
                </c:pt>
                <c:pt idx="1">
                  <c:v>3779</c:v>
                </c:pt>
                <c:pt idx="2">
                  <c:v>3453</c:v>
                </c:pt>
                <c:pt idx="3">
                  <c:v>8727</c:v>
                </c:pt>
                <c:pt idx="4">
                  <c:v>29471</c:v>
                </c:pt>
                <c:pt idx="5">
                  <c:v>12176</c:v>
                </c:pt>
                <c:pt idx="6">
                  <c:v>36160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CF-47C5-895D-D0A3CD76A28E}"/>
            </c:ext>
          </c:extLst>
        </c:ser>
        <c:dLbls>
          <c:showVal val="1"/>
        </c:dLbls>
        <c:shape val="box"/>
        <c:axId val="73989120"/>
        <c:axId val="90770048"/>
        <c:axId val="0"/>
      </c:bar3DChart>
      <c:catAx>
        <c:axId val="73989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Arial "/>
                  </a:defRPr>
                </a:pPr>
                <a:r>
                  <a:rPr lang="en-US">
                    <a:latin typeface="Arial "/>
                  </a:rPr>
                  <a:t>Calender Year</a:t>
                </a:r>
              </a:p>
            </c:rich>
          </c:tx>
        </c:title>
        <c:numFmt formatCode="General" sourceLinked="1"/>
        <c:tickLblPos val="nextTo"/>
        <c:crossAx val="90770048"/>
        <c:crosses val="autoZero"/>
        <c:auto val="1"/>
        <c:lblAlgn val="ctr"/>
        <c:lblOffset val="100"/>
      </c:catAx>
      <c:valAx>
        <c:axId val="9077004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latin typeface="Arial "/>
                  </a:defRPr>
                </a:pPr>
                <a:r>
                  <a:rPr lang="en-US">
                    <a:latin typeface="Arial "/>
                  </a:rPr>
                  <a:t>No. of Transactions</a:t>
                </a:r>
              </a:p>
            </c:rich>
          </c:tx>
        </c:title>
        <c:numFmt formatCode="General" sourceLinked="1"/>
        <c:tickLblPos val="nextTo"/>
        <c:crossAx val="7398912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Sheet3!$C$5</c:f>
              <c:strCache>
                <c:ptCount val="1"/>
                <c:pt idx="0">
                  <c:v>2020 usage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Sheet3!$B$6:$B$17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Sheet3!$C$6:$C$17</c:f>
              <c:numCache>
                <c:formatCode>General</c:formatCode>
                <c:ptCount val="12"/>
                <c:pt idx="0">
                  <c:v>2116</c:v>
                </c:pt>
                <c:pt idx="1">
                  <c:v>3723</c:v>
                </c:pt>
                <c:pt idx="2">
                  <c:v>4515</c:v>
                </c:pt>
                <c:pt idx="3">
                  <c:v>9534</c:v>
                </c:pt>
                <c:pt idx="4">
                  <c:v>11354</c:v>
                </c:pt>
                <c:pt idx="5">
                  <c:v>14384</c:v>
                </c:pt>
                <c:pt idx="6">
                  <c:v>16459</c:v>
                </c:pt>
                <c:pt idx="7">
                  <c:v>17733</c:v>
                </c:pt>
                <c:pt idx="8">
                  <c:v>19437</c:v>
                </c:pt>
                <c:pt idx="9">
                  <c:v>17483</c:v>
                </c:pt>
                <c:pt idx="10">
                  <c:v>15539</c:v>
                </c:pt>
                <c:pt idx="11">
                  <c:v>13029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F0-4291-994C-48250D96B14E}"/>
            </c:ext>
          </c:extLst>
        </c:ser>
        <c:ser>
          <c:idx val="1"/>
          <c:order val="1"/>
          <c:tx>
            <c:strRef>
              <c:f>Sheet3!$D$5</c:f>
              <c:strCache>
                <c:ptCount val="1"/>
                <c:pt idx="0">
                  <c:v>2021 usage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Sheet3!$B$6:$B$17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Sheet3!$D$6:$D$17</c:f>
              <c:numCache>
                <c:formatCode>General</c:formatCode>
                <c:ptCount val="12"/>
                <c:pt idx="0">
                  <c:v>3868</c:v>
                </c:pt>
                <c:pt idx="1">
                  <c:v>5618</c:v>
                </c:pt>
                <c:pt idx="2">
                  <c:v>6789</c:v>
                </c:pt>
                <c:pt idx="3">
                  <c:v>12462</c:v>
                </c:pt>
                <c:pt idx="4">
                  <c:v>14028</c:v>
                </c:pt>
                <c:pt idx="5">
                  <c:v>17300</c:v>
                </c:pt>
                <c:pt idx="6">
                  <c:v>19764</c:v>
                </c:pt>
                <c:pt idx="7">
                  <c:v>17591</c:v>
                </c:pt>
                <c:pt idx="8">
                  <c:v>12605</c:v>
                </c:pt>
                <c:pt idx="9">
                  <c:v>9902</c:v>
                </c:pt>
                <c:pt idx="10">
                  <c:v>11269</c:v>
                </c:pt>
                <c:pt idx="11">
                  <c:v>13829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F0-4291-994C-48250D96B14E}"/>
            </c:ext>
          </c:extLst>
        </c:ser>
        <c:dLbls>
          <c:showVal val="1"/>
        </c:dLbls>
        <c:marker val="1"/>
        <c:axId val="74128768"/>
        <c:axId val="74183808"/>
      </c:lineChart>
      <c:catAx>
        <c:axId val="74128768"/>
        <c:scaling>
          <c:orientation val="minMax"/>
        </c:scaling>
        <c:axPos val="b"/>
        <c:numFmt formatCode="General" sourceLinked="0"/>
        <c:tickLblPos val="nextTo"/>
        <c:crossAx val="74183808"/>
        <c:crosses val="autoZero"/>
        <c:auto val="1"/>
        <c:lblAlgn val="ctr"/>
        <c:lblOffset val="100"/>
      </c:catAx>
      <c:valAx>
        <c:axId val="74183808"/>
        <c:scaling>
          <c:orientation val="minMax"/>
        </c:scaling>
        <c:axPos val="l"/>
        <c:majorGridlines/>
        <c:numFmt formatCode="General" sourceLinked="1"/>
        <c:tickLblPos val="nextTo"/>
        <c:crossAx val="741287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car26128</cp:lastModifiedBy>
  <cp:revision>4</cp:revision>
  <dcterms:created xsi:type="dcterms:W3CDTF">2022-05-24T10:19:00Z</dcterms:created>
  <dcterms:modified xsi:type="dcterms:W3CDTF">2022-05-24T10:23:00Z</dcterms:modified>
</cp:coreProperties>
</file>